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B1B" w:rsidRPr="00356FCE" w:rsidRDefault="00101B24" w:rsidP="00126B1B">
      <w:pPr>
        <w:jc w:val="center"/>
        <w:rPr>
          <w:b/>
          <w:sz w:val="32"/>
          <w:szCs w:val="32"/>
          <w:lang w:val="en-CA"/>
        </w:rPr>
      </w:pPr>
      <w:r w:rsidRPr="00356FCE">
        <w:rPr>
          <w:b/>
          <w:sz w:val="32"/>
          <w:szCs w:val="32"/>
          <w:lang w:val="en-CA"/>
        </w:rPr>
        <w:t xml:space="preserve">AGA </w:t>
      </w:r>
      <w:proofErr w:type="gramStart"/>
      <w:r w:rsidRPr="00356FCE">
        <w:rPr>
          <w:b/>
          <w:sz w:val="32"/>
          <w:szCs w:val="32"/>
          <w:lang w:val="en-CA"/>
        </w:rPr>
        <w:t>LBSMQ  SAISON</w:t>
      </w:r>
      <w:proofErr w:type="gramEnd"/>
      <w:r w:rsidRPr="00356FCE">
        <w:rPr>
          <w:b/>
          <w:sz w:val="32"/>
          <w:szCs w:val="32"/>
          <w:lang w:val="en-CA"/>
        </w:rPr>
        <w:t xml:space="preserve">  2021</w:t>
      </w:r>
    </w:p>
    <w:p w:rsidR="00126B1B" w:rsidRDefault="00126B1B" w:rsidP="00126B1B">
      <w:pPr>
        <w:jc w:val="center"/>
        <w:rPr>
          <w:b/>
          <w:lang w:val="en-CA"/>
        </w:rPr>
      </w:pPr>
    </w:p>
    <w:p w:rsidR="00BC0BCA" w:rsidRPr="00BC0BCA" w:rsidRDefault="00BC0BCA" w:rsidP="00126B1B">
      <w:pPr>
        <w:jc w:val="center"/>
        <w:rPr>
          <w:b/>
        </w:rPr>
      </w:pPr>
      <w:r w:rsidRPr="00BC0BCA">
        <w:rPr>
          <w:b/>
        </w:rPr>
        <w:t xml:space="preserve">28 novembre de 10hres à 12hres30 </w:t>
      </w:r>
    </w:p>
    <w:p w:rsidR="00BC0BCA" w:rsidRDefault="00BC0BCA" w:rsidP="00BC0BCA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color w:val="002B54"/>
          <w:kern w:val="36"/>
          <w:sz w:val="22"/>
          <w:szCs w:val="22"/>
          <w:lang w:eastAsia="fr-CA"/>
        </w:rPr>
      </w:pPr>
      <w:r w:rsidRPr="00BC0BCA">
        <w:rPr>
          <w:rFonts w:ascii="Arial" w:hAnsi="Arial" w:cs="Arial"/>
          <w:b/>
          <w:bCs/>
          <w:color w:val="002B54"/>
          <w:kern w:val="36"/>
          <w:sz w:val="22"/>
          <w:szCs w:val="22"/>
          <w:lang w:eastAsia="fr-CA"/>
        </w:rPr>
        <w:t>Complexe aquatique multifonctionnel</w:t>
      </w:r>
    </w:p>
    <w:p w:rsidR="00BC0BCA" w:rsidRPr="00BC0BCA" w:rsidRDefault="00BC0BCA" w:rsidP="00BC0BCA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color w:val="002B54"/>
          <w:kern w:val="36"/>
          <w:szCs w:val="22"/>
          <w:lang w:eastAsia="fr-CA"/>
        </w:rPr>
      </w:pPr>
      <w:r w:rsidRPr="00BC0BCA">
        <w:rPr>
          <w:rFonts w:ascii="Helvetica" w:hAnsi="Helvetica" w:cs="Helvetica"/>
          <w:color w:val="4D5156"/>
          <w:sz w:val="22"/>
          <w:szCs w:val="21"/>
          <w:shd w:val="clear" w:color="auto" w:fill="FFFFFF"/>
        </w:rPr>
        <w:t>1065, route des Rivières</w:t>
      </w:r>
    </w:p>
    <w:p w:rsidR="00BC0BCA" w:rsidRPr="00BC0BCA" w:rsidRDefault="00BC0BCA" w:rsidP="00126B1B">
      <w:pPr>
        <w:jc w:val="center"/>
        <w:rPr>
          <w:b/>
        </w:rPr>
      </w:pPr>
    </w:p>
    <w:p w:rsidR="00126B1B" w:rsidRPr="00356FCE" w:rsidRDefault="00126B1B" w:rsidP="00126B1B">
      <w:pPr>
        <w:jc w:val="center"/>
        <w:rPr>
          <w:b/>
          <w:lang w:val="en-CA"/>
        </w:rPr>
      </w:pPr>
      <w:proofErr w:type="spellStart"/>
      <w:r w:rsidRPr="00356FCE">
        <w:rPr>
          <w:b/>
          <w:lang w:val="en-CA"/>
        </w:rPr>
        <w:t>Sénior</w:t>
      </w:r>
      <w:proofErr w:type="spellEnd"/>
      <w:r w:rsidRPr="00356FCE">
        <w:rPr>
          <w:b/>
          <w:lang w:val="en-CA"/>
        </w:rPr>
        <w:t xml:space="preserve"> BB</w:t>
      </w:r>
      <w:r w:rsidR="00356FCE" w:rsidRPr="00356FCE">
        <w:rPr>
          <w:b/>
          <w:lang w:val="en-CA"/>
        </w:rPr>
        <w:t>/A</w:t>
      </w:r>
    </w:p>
    <w:p w:rsidR="00126B1B" w:rsidRPr="00356FCE" w:rsidRDefault="00126B1B" w:rsidP="00126B1B">
      <w:pPr>
        <w:jc w:val="center"/>
        <w:rPr>
          <w:lang w:val="en-CA"/>
        </w:rPr>
      </w:pPr>
    </w:p>
    <w:p w:rsidR="00126B1B" w:rsidRDefault="00126B1B" w:rsidP="00126B1B">
      <w:pPr>
        <w:numPr>
          <w:ilvl w:val="0"/>
          <w:numId w:val="1"/>
        </w:numPr>
        <w:jc w:val="center"/>
      </w:pPr>
      <w:r>
        <w:t>mot bienvenue</w:t>
      </w:r>
    </w:p>
    <w:p w:rsidR="00126B1B" w:rsidRDefault="00126B1B" w:rsidP="00126B1B">
      <w:pPr>
        <w:jc w:val="center"/>
      </w:pPr>
    </w:p>
    <w:p w:rsidR="00126B1B" w:rsidRDefault="00126B1B" w:rsidP="00126B1B">
      <w:pPr>
        <w:numPr>
          <w:ilvl w:val="0"/>
          <w:numId w:val="1"/>
        </w:numPr>
        <w:jc w:val="center"/>
      </w:pPr>
      <w:r>
        <w:t>présence et quorum</w:t>
      </w:r>
    </w:p>
    <w:p w:rsidR="00126B1B" w:rsidRDefault="00126B1B" w:rsidP="00126B1B">
      <w:pPr>
        <w:jc w:val="center"/>
      </w:pPr>
    </w:p>
    <w:p w:rsidR="00126B1B" w:rsidRDefault="00126B1B" w:rsidP="00126B1B">
      <w:pPr>
        <w:numPr>
          <w:ilvl w:val="0"/>
          <w:numId w:val="1"/>
        </w:numPr>
        <w:jc w:val="center"/>
      </w:pPr>
      <w:r>
        <w:t>lecture et adoption de l’ordre du jour</w:t>
      </w:r>
    </w:p>
    <w:p w:rsidR="00126B1B" w:rsidRDefault="00126B1B" w:rsidP="00126B1B">
      <w:pPr>
        <w:jc w:val="center"/>
      </w:pPr>
    </w:p>
    <w:p w:rsidR="00126B1B" w:rsidRDefault="00126B1B" w:rsidP="00126B1B">
      <w:pPr>
        <w:jc w:val="center"/>
      </w:pPr>
      <w:r>
        <w:t>4-lecture et adoptio</w:t>
      </w:r>
      <w:r w:rsidR="00101B24">
        <w:t>n du procès-verbal de l’aga 2021</w:t>
      </w:r>
    </w:p>
    <w:p w:rsidR="00126B1B" w:rsidRDefault="00126B1B" w:rsidP="00126B1B">
      <w:pPr>
        <w:jc w:val="center"/>
      </w:pPr>
      <w:bookmarkStart w:id="0" w:name="_GoBack"/>
      <w:bookmarkEnd w:id="0"/>
    </w:p>
    <w:p w:rsidR="00126B1B" w:rsidRDefault="00126B1B" w:rsidP="00126B1B">
      <w:pPr>
        <w:ind w:left="360"/>
        <w:jc w:val="center"/>
      </w:pPr>
      <w:r>
        <w:t>5-commentaires sur le bilan des équipes</w:t>
      </w:r>
    </w:p>
    <w:p w:rsidR="00126B1B" w:rsidRDefault="00126B1B" w:rsidP="00126B1B">
      <w:pPr>
        <w:jc w:val="center"/>
      </w:pPr>
    </w:p>
    <w:p w:rsidR="00126B1B" w:rsidRDefault="00126B1B" w:rsidP="00126B1B">
      <w:pPr>
        <w:jc w:val="center"/>
      </w:pPr>
      <w:r>
        <w:t>6- rapport des arbitres</w:t>
      </w:r>
    </w:p>
    <w:p w:rsidR="00126B1B" w:rsidRDefault="00126B1B" w:rsidP="00126B1B">
      <w:pPr>
        <w:jc w:val="center"/>
      </w:pPr>
    </w:p>
    <w:p w:rsidR="00126B1B" w:rsidRDefault="00126B1B" w:rsidP="00126B1B">
      <w:pPr>
        <w:jc w:val="center"/>
      </w:pPr>
      <w:r>
        <w:t>7-rapport du trésorier</w:t>
      </w:r>
    </w:p>
    <w:p w:rsidR="00126B1B" w:rsidRDefault="00126B1B" w:rsidP="00126B1B">
      <w:pPr>
        <w:jc w:val="center"/>
      </w:pPr>
    </w:p>
    <w:p w:rsidR="00126B1B" w:rsidRDefault="00126B1B" w:rsidP="00126B1B">
      <w:pPr>
        <w:jc w:val="center"/>
      </w:pPr>
      <w:r>
        <w:t>8- rapport du président</w:t>
      </w:r>
    </w:p>
    <w:p w:rsidR="00126B1B" w:rsidRDefault="00126B1B" w:rsidP="00126B1B">
      <w:pPr>
        <w:jc w:val="center"/>
      </w:pPr>
    </w:p>
    <w:p w:rsidR="00126B1B" w:rsidRDefault="00126B1B" w:rsidP="00126B1B">
      <w:pPr>
        <w:jc w:val="center"/>
      </w:pPr>
      <w:r>
        <w:t>9-  A-acceptation  rapport du trésorier et des actes administ</w:t>
      </w:r>
      <w:r w:rsidR="00101B24">
        <w:t>ratifs du ca  et coûts pour 2021</w:t>
      </w:r>
    </w:p>
    <w:p w:rsidR="00126B1B" w:rsidRDefault="00126B1B" w:rsidP="00126B1B">
      <w:pPr>
        <w:jc w:val="center"/>
      </w:pPr>
    </w:p>
    <w:p w:rsidR="00126B1B" w:rsidRDefault="00126B1B" w:rsidP="00126B1B">
      <w:pPr>
        <w:jc w:val="center"/>
      </w:pPr>
      <w:r>
        <w:t>B – propositions et acceptation  modification de la réglementation</w:t>
      </w:r>
    </w:p>
    <w:p w:rsidR="00126B1B" w:rsidRDefault="00126B1B" w:rsidP="00126B1B">
      <w:pPr>
        <w:jc w:val="center"/>
      </w:pPr>
    </w:p>
    <w:p w:rsidR="00126B1B" w:rsidRDefault="00126B1B" w:rsidP="00126B1B">
      <w:pPr>
        <w:jc w:val="center"/>
      </w:pPr>
      <w:r>
        <w:t xml:space="preserve"> C-confirmation des équipes au sein de la LBSMQ</w:t>
      </w:r>
    </w:p>
    <w:p w:rsidR="00126B1B" w:rsidRDefault="00126B1B" w:rsidP="00126B1B">
      <w:pPr>
        <w:jc w:val="center"/>
      </w:pPr>
    </w:p>
    <w:p w:rsidR="00126B1B" w:rsidRDefault="00126B1B" w:rsidP="00126B1B"/>
    <w:p w:rsidR="00126B1B" w:rsidRDefault="00126B1B" w:rsidP="00126B1B">
      <w:pPr>
        <w:jc w:val="center"/>
      </w:pPr>
    </w:p>
    <w:p w:rsidR="00126B1B" w:rsidRDefault="00126B1B" w:rsidP="00126B1B">
      <w:pPr>
        <w:jc w:val="center"/>
      </w:pPr>
      <w:r>
        <w:t>10- élections si nécessaire</w:t>
      </w:r>
    </w:p>
    <w:p w:rsidR="00126B1B" w:rsidRDefault="00126B1B" w:rsidP="00126B1B">
      <w:pPr>
        <w:jc w:val="center"/>
      </w:pPr>
    </w:p>
    <w:p w:rsidR="00126B1B" w:rsidRDefault="00126B1B" w:rsidP="00126B1B">
      <w:pPr>
        <w:jc w:val="center"/>
      </w:pPr>
      <w:r>
        <w:t>11 varia :</w:t>
      </w:r>
    </w:p>
    <w:p w:rsidR="00126B1B" w:rsidRDefault="00126B1B" w:rsidP="00126B1B">
      <w:pPr>
        <w:jc w:val="center"/>
      </w:pPr>
    </w:p>
    <w:p w:rsidR="00126B1B" w:rsidRPr="00101B24" w:rsidRDefault="009B1D71" w:rsidP="00126B1B">
      <w:pPr>
        <w:jc w:val="center"/>
      </w:pPr>
      <w:r w:rsidRPr="00101B24">
        <w:t>A </w:t>
      </w:r>
      <w:proofErr w:type="gramStart"/>
      <w:r w:rsidRPr="00101B24">
        <w:t>:_</w:t>
      </w:r>
      <w:proofErr w:type="gramEnd"/>
      <w:r w:rsidRPr="00101B24">
        <w:t>_</w:t>
      </w:r>
      <w:r w:rsidR="00101B24" w:rsidRPr="00101B24">
        <w:t>__</w:t>
      </w:r>
      <w:r w:rsidRPr="00101B24">
        <w:t>__________</w:t>
      </w:r>
      <w:r w:rsidR="00126B1B" w:rsidRPr="00101B24">
        <w:br/>
      </w:r>
      <w:r w:rsidR="00126B1B" w:rsidRPr="00101B24">
        <w:br/>
        <w:t>B :_______________________________________</w:t>
      </w:r>
      <w:r w:rsidR="00126B1B" w:rsidRPr="00101B24">
        <w:br/>
      </w:r>
      <w:r w:rsidR="00126B1B" w:rsidRPr="00101B24">
        <w:br/>
        <w:t>C :____________________________________________</w:t>
      </w:r>
      <w:r w:rsidR="00126B1B" w:rsidRPr="00101B24">
        <w:br/>
      </w:r>
      <w:r w:rsidR="00126B1B" w:rsidRPr="00101B24">
        <w:br/>
      </w:r>
      <w:r w:rsidR="00126B1B" w:rsidRPr="00101B24">
        <w:lastRenderedPageBreak/>
        <w:t>D :______________________________________________</w:t>
      </w:r>
      <w:r w:rsidR="00126B1B" w:rsidRPr="00101B24">
        <w:br/>
      </w:r>
      <w:r w:rsidR="00126B1B" w:rsidRPr="00101B24">
        <w:br/>
        <w:t>E :___________________________________________________</w:t>
      </w:r>
    </w:p>
    <w:p w:rsidR="00C07039" w:rsidRPr="00101B24" w:rsidRDefault="00C07039"/>
    <w:sectPr w:rsidR="00C07039" w:rsidRPr="00101B2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759F"/>
    <w:multiLevelType w:val="hybridMultilevel"/>
    <w:tmpl w:val="D0F606C2"/>
    <w:lvl w:ilvl="0" w:tplc="C2CECF3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C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1B"/>
    <w:rsid w:val="00101B24"/>
    <w:rsid w:val="00126B1B"/>
    <w:rsid w:val="00356FCE"/>
    <w:rsid w:val="009B1D71"/>
    <w:rsid w:val="00BC0BCA"/>
    <w:rsid w:val="00C0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cp:lastPrinted>2021-01-25T20:31:00Z</cp:lastPrinted>
  <dcterms:created xsi:type="dcterms:W3CDTF">2021-10-21T00:07:00Z</dcterms:created>
  <dcterms:modified xsi:type="dcterms:W3CDTF">2021-11-12T16:46:00Z</dcterms:modified>
</cp:coreProperties>
</file>